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2203036</wp:posOffset>
            </wp:positionH>
            <wp:positionV relativeFrom="paragraph">
              <wp:posOffset>-494195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04762">
        <w:rPr>
          <w:rFonts w:ascii="Times New Roman" w:hAnsi="Times New Roman" w:cs="Times New Roman"/>
          <w:sz w:val="24"/>
          <w:szCs w:val="24"/>
        </w:rPr>
        <w:t>V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458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4458" w:rsidRDefault="000D4458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/>
      </w:tblPr>
      <w:tblGrid>
        <w:gridCol w:w="690"/>
        <w:gridCol w:w="3402"/>
        <w:gridCol w:w="954"/>
        <w:gridCol w:w="635"/>
        <w:gridCol w:w="806"/>
        <w:gridCol w:w="1134"/>
        <w:gridCol w:w="1099"/>
      </w:tblGrid>
      <w:tr w:rsidR="00B119AA" w:rsidRPr="000D4458" w:rsidTr="00B119AA">
        <w:trPr>
          <w:cantSplit/>
          <w:trHeight w:val="1138"/>
        </w:trPr>
        <w:tc>
          <w:tcPr>
            <w:tcW w:w="690" w:type="dxa"/>
            <w:shd w:val="clear" w:color="auto" w:fill="DDD9C3" w:themeFill="background2" w:themeFillShade="E6"/>
            <w:hideMark/>
          </w:tcPr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</w:rPr>
            </w:pPr>
          </w:p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</w:rPr>
            </w:pPr>
            <w:r w:rsidRPr="00007DD4">
              <w:rPr>
                <w:rFonts w:ascii="Arial" w:eastAsia="Times New Roman" w:hAnsi="Arial" w:cs="Times New Roman"/>
                <w:b/>
                <w:color w:val="000000"/>
                <w:sz w:val="18"/>
              </w:rPr>
              <w:t>ITEM</w:t>
            </w:r>
          </w:p>
        </w:tc>
        <w:tc>
          <w:tcPr>
            <w:tcW w:w="3402" w:type="dxa"/>
            <w:shd w:val="clear" w:color="auto" w:fill="DDD9C3" w:themeFill="background2" w:themeFillShade="E6"/>
            <w:hideMark/>
          </w:tcPr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</w:rPr>
            </w:pPr>
            <w:r w:rsidRPr="00007DD4">
              <w:rPr>
                <w:rFonts w:ascii="Times New Roman" w:hAnsi="Times New Roman" w:cs="Times New Roman"/>
                <w:b/>
                <w:sz w:val="18"/>
                <w:szCs w:val="24"/>
              </w:rPr>
              <w:t>DESCRIÇÃO DETALHADA DOS SERVIÇOS (CONFORME TERMO DE</w:t>
            </w:r>
            <w:r w:rsidRPr="00007DD4">
              <w:rPr>
                <w:rFonts w:ascii="Times New Roman" w:hAnsi="Times New Roman" w:cs="Times New Roman"/>
                <w:b/>
                <w:spacing w:val="-42"/>
                <w:sz w:val="18"/>
                <w:szCs w:val="24"/>
              </w:rPr>
              <w:t xml:space="preserve"> </w:t>
            </w:r>
            <w:r w:rsidRPr="00007DD4">
              <w:rPr>
                <w:rFonts w:ascii="Times New Roman" w:hAnsi="Times New Roman" w:cs="Times New Roman"/>
                <w:b/>
                <w:sz w:val="18"/>
                <w:szCs w:val="24"/>
              </w:rPr>
              <w:t>REFERÊNCIA)</w:t>
            </w:r>
          </w:p>
        </w:tc>
        <w:tc>
          <w:tcPr>
            <w:tcW w:w="954" w:type="dxa"/>
            <w:shd w:val="clear" w:color="auto" w:fill="DDD9C3" w:themeFill="background2" w:themeFillShade="E6"/>
          </w:tcPr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  <w:lang w:val="pt-BR"/>
              </w:rPr>
            </w:pPr>
            <w:r w:rsidRPr="00007DD4">
              <w:rPr>
                <w:rFonts w:ascii="Arial" w:eastAsia="Times New Roman" w:hAnsi="Arial" w:cs="Times New Roman"/>
                <w:b/>
                <w:color w:val="000000"/>
                <w:sz w:val="18"/>
                <w:lang w:val="pt-BR"/>
              </w:rPr>
              <w:t>MARCA</w:t>
            </w:r>
          </w:p>
        </w:tc>
        <w:tc>
          <w:tcPr>
            <w:tcW w:w="635" w:type="dxa"/>
            <w:shd w:val="clear" w:color="auto" w:fill="DDD9C3" w:themeFill="background2" w:themeFillShade="E6"/>
          </w:tcPr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  <w:lang w:val="pt-BR"/>
              </w:rPr>
            </w:pPr>
            <w:r w:rsidRPr="00007DD4">
              <w:rPr>
                <w:rFonts w:ascii="Arial" w:eastAsia="Times New Roman" w:hAnsi="Arial" w:cs="Times New Roman"/>
                <w:b/>
                <w:color w:val="000000"/>
                <w:sz w:val="18"/>
              </w:rPr>
              <w:t>QTD</w:t>
            </w:r>
          </w:p>
        </w:tc>
        <w:tc>
          <w:tcPr>
            <w:tcW w:w="806" w:type="dxa"/>
            <w:shd w:val="clear" w:color="auto" w:fill="DDD9C3" w:themeFill="background2" w:themeFillShade="E6"/>
            <w:hideMark/>
          </w:tcPr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</w:rPr>
            </w:pPr>
            <w:r w:rsidRPr="00007DD4">
              <w:rPr>
                <w:rFonts w:ascii="Arial" w:eastAsia="Times New Roman" w:hAnsi="Arial" w:cs="Times New Roman"/>
                <w:b/>
                <w:color w:val="000000"/>
                <w:sz w:val="18"/>
              </w:rPr>
              <w:t>UND</w:t>
            </w:r>
          </w:p>
        </w:tc>
        <w:tc>
          <w:tcPr>
            <w:tcW w:w="1134" w:type="dxa"/>
            <w:shd w:val="clear" w:color="auto" w:fill="DDD9C3" w:themeFill="background2" w:themeFillShade="E6"/>
            <w:hideMark/>
          </w:tcPr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  <w:lang w:val="pt-BR"/>
              </w:rPr>
            </w:pPr>
            <w:r w:rsidRPr="00007DD4">
              <w:rPr>
                <w:rFonts w:ascii="Arial" w:eastAsia="Times New Roman" w:hAnsi="Arial" w:cs="Times New Roman"/>
                <w:b/>
                <w:color w:val="000000"/>
                <w:sz w:val="18"/>
                <w:lang w:val="pt-BR"/>
              </w:rPr>
              <w:t>VALOR UNT</w:t>
            </w:r>
          </w:p>
        </w:tc>
        <w:tc>
          <w:tcPr>
            <w:tcW w:w="1099" w:type="dxa"/>
            <w:shd w:val="clear" w:color="auto" w:fill="DDD9C3" w:themeFill="background2" w:themeFillShade="E6"/>
            <w:hideMark/>
          </w:tcPr>
          <w:p w:rsidR="00B119AA" w:rsidRPr="00007DD4" w:rsidRDefault="00B119AA" w:rsidP="000D4458">
            <w:pPr>
              <w:keepNext/>
              <w:keepLines/>
              <w:widowControl/>
              <w:autoSpaceDE/>
              <w:autoSpaceDN/>
              <w:spacing w:before="480" w:after="120" w:line="276" w:lineRule="auto"/>
              <w:jc w:val="both"/>
              <w:rPr>
                <w:rFonts w:ascii="Arial" w:eastAsia="Times New Roman" w:hAnsi="Arial" w:cs="Times New Roman"/>
                <w:b/>
                <w:color w:val="000000"/>
                <w:sz w:val="18"/>
              </w:rPr>
            </w:pPr>
            <w:r w:rsidRPr="00007DD4">
              <w:rPr>
                <w:rFonts w:ascii="Arial" w:eastAsia="Times New Roman" w:hAnsi="Arial" w:cs="Times New Roman"/>
                <w:b/>
                <w:color w:val="000000"/>
                <w:sz w:val="18"/>
              </w:rPr>
              <w:t>Valor total</w:t>
            </w: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ADESIVO DENTAL, TIPO FOTOPOLIMERIZÁVEL, COMPONENTE INDICADO PARA RESTAURAÇÕES DIRETAS E INDIRETAS. FRASCO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GRAMAS E TAMPA COM FLIP TOP. MARCA DE REFERÊNCIA: 3M ESPE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R$ 171,55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CONDICIONADOR DENTAL, TIPO ÁCIDO FOSFÓRICO, CONCENTRAÇÃO 37%, ASPECTO FÍSICO GEL. CONTENDO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SERINGAS COM 2,5 ml ou 3g CADA. MARCA DE REFERÊNCIA: FGM, VILLEVIE OU SIMILAR. (EMBALAGEM 3UND)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R$ 8,99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3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CUNHAS INTERDENTAIS CERVICAIS DE MADEIRA SORTIDAS, PRODUZIDAS EM MADEIRA ESPECIAL, GEOMETRIA SIMÉTRICA E ÂNGULOS AGUDOS, COM REBAIXO NA EXTREMIDADE, QUE FACILITA O MANUSEIO COM PINÇA, SEM FARPAS, TINGIDAS POR PIGMENTOS ATÓXICOS, DISPONÍVEIS EM QUATRO TAMANHOS, CODIFICADOS POR CORES. MARCA DE REFERÊNCIA: TDV OU SIMILAR. (EMBALAGEM 100UND)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R$ 31,00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BENZOCAÍNA, APRESENTAÇÃO ASSOCIADA COM CETILPIRIDÍNIO, CONCENTRAÇÃO 10MG + 1,466MG. MARCAS DE REFERÊNCIA: NOVA DFL OU SIMILAR.*.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R$ 15,07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BABADOR IMPERMEÁVEL DESCARTÁVEL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CAMADAS (1 DE PLÁSTICO E 1 DE PAPEL)TAMANHO: CERCA DE : 33,5 X 47 CM. NÃO ESTÉRIL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ADESIVO DENTAL,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FOTOPOLIMERIZÁVEL, FRASCO COM 6 GRAMAS E TAMPA COM FLIPTOP; COMPONENTES:AUTOCONDICIONANTE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R$ 235,32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7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AGULHA GENGIVAL DESCARTÁVEL, LONGA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30MM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27G, TRIFACETADAS COM INDICAÇÃO DA FACE DO BISEL E PAREDES FINAS.LACRES POR SOLDA E PROTETORES SUPER SEGUROS. APIROGÊNICAS. ESTERILIZADAS POR ÓXIDO DE ETILENO. MARCA DE REFERÊNCIA: INJECTA OU SIMILAR. (CAIXA COM 100UND)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R$ 36,00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COMPOSTA,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FOTOPOLIMERIZÁVEL, TAMANHO PARTÍCULAS:NANOPARTICULADA, RADIOPACA, PARA DENTES ANTERIORES E POSTERIORES, COM TODAS AS PARTÍCULAS NA ESCALA NANOMÉTRICA, MATRIZ ORGÂNICA DE BIS- GMA, UDMA, TEGDMA, PEGDMA E BIS-EMA E PARTÍCULAS INORGÂNICAS DE ZIRCÔNIA/SÍLICA COM 63,3% EM VOLUME E 78,5% EM PESO NAS CORES E/B/D . COR DE CORPO: B2B. TIPO Z350 XT. ASPECTO FÍSICO: PASTOSA. SERINGA COM 4G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R$ 249,05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9</w:t>
            </w:r>
            <w:proofErr w:type="gramEnd"/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COMPOSTA,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FOTOPOLIMERIZÁVEL, TAMANHO PARTÍCULAS:NANOPARTICULADA, RADIOPACA, PARA DENTES ANTERIORES E POSTERIORES, COM TODAS AS PARTÍCULAS NA ESCALA NANOMÉTRICA, MATRIZ ORGÂNICA DE BIS- GMA, UDMA, TEGDMA, PEGDMA E BIS-EMA E PARTÍCULAS INORGÂNICAS DE ZIRCÔNIA/SÍLICA COM 63,3% EM VOLUME E 78,5% EM PESO NAS CORES E/B/D . COR DE CORPO: A2B. TIPO Z350 XT. ASPECTO FÍSICO: PASTOSA. SERINGA COM 4G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R$ 249,05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COMPOSTA,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FOTOPOLIMERIZÁVEL, TAMANHO PARTÍCULAS:NANOPARTICULADA, RADIOPACA, PARA DENTES ANTERIORES E POSTERIORES, COM TODAS AS PARTÍCULAS NA ESCALA NANOMÉTRICA, MATRIZ ORGÂNICA DE BIS- GMA, UDMA, TEGDMA, PEGDMA E BIS-EMA E PARTÍCULAS INORGÂNICAS DE ZIRCÔNIA/SÍLICA COM 63,3% EM VOLUME E 78,5% EM PESO NAS CORES E/B/D. COR DE CORPO: A3B. TIPO Z350 XT. ASPECTO FÍSICO: PASTOSA. SERINGA COM 4G. MARCA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REFERÊNCIA: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3M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R$ 249,05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COMPOSTA,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FOTOPOLIMERIZÁVEL, TAMANHO PARTÍCULAS:NANOPARTICULADA, RADIOPACA, PARA DENTES ANTERIORES E POSTERIORES, COM TODAS AS PARTÍCULAS NA ESCALA NANOMÉTRICA, MATRIZ ORGÂNICA DE BIS- GMA, UDMA, TEGDMA, PEGDMA E BIS-EMA E PARTÍCULAS INORGÂNICAS DE ZIRCÔNIA/SÍLICA COM 63,3% EM VOLUME E 78,5% EM PESO NAS CORES E/B/D . COR DE CORPO: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A3,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5B. TIPO Z350 XT. ASPECTO FÍSICO: PASTOSA. SERINGA COM 4G.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REFERÊNCIA: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3M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R$ 249,05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RESINA COMPOSTA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TIPO: FOTOPOLIMERIZÁVEL.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TAMANHO PARTÍCULAS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: NANOHÍBRIDA. ASPECTO FÍSICO: PASTOSA. COR DA2. SERINGA COM 4G.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MARCA DE REFERÊNCIA: FGM OU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SIMILAR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R$ 142,07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RESINA COMPOSTA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TIPO: FOTOPOLIMERIZÁVEL.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TAMANHO PARTÍCULAS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: NANOHÍBRIDA. ASPECTO FÍSICO: PASTOSA. COR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EA3,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5. SERINGA COM 4G. MARCA DE REFERÊNCIA: FGM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R$ 142,07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COMPOSTA, TIPO FOTOPOLIMERIZÁVEL, TAMANHO PARTÍCULAS MICROHÍBRIDA, ASPECTO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FÍSICO PASTOSA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COMPOSIÇÃO POR MATRIZ INORGÂNICA DE ZIRCÔNIA/SÍLICA COM 81,8% EM PESO E 67,8% EM VOLUME E MATRIZ ORGÂNICA, DE BIS-GMA, UDMA, BIS-EMA, PEGDMA E TEGDMA. AGENTES FLUORESCENTES, PIGMENTOS, ESTABILIZADORES, INICIADORES. TIPO Z250. EMBALAGEM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SERINGA COM 4 G. COR DE CORPO: OA2. MARCA DE REFERÊNCIA: 3M ESPE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R$ 155,45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RESINA COMPOSTA. TIPO FOTOPOLIMERIZÁVEL. TIPO "BULK FILL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"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ASPECTO FÍSICO: FLUÍDA, BAIXA VISCOSIDADE. CARACTERÍSTICAS ADICIONAIS: RADIOPACIDADE. CONTÉM RESINAS BISGMA, UDMA,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BISEMA(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6) E PROCRYLA . COR A2. SERINGA DE 2G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MARCA DE REFERÊNCIA: 3M ESPE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R$ 284,98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COMPOSTA,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FOTOPOLIMERIZÁVEL, TAMANHO PARTÍCULAS:NANOPARTICULADAS, ASPECTO FÍSICO: FLUIDA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R$ 291,98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ENHANCE: SISTEMA DE ACABAMENTO DE COMPÓSITOS DE ALTA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PERFORMANCE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PONTAS DE SILICONE FLEXÍVEIS IMPREGNADAS COM ÓXIDO DE ALUMÍNIO QUE NÃO PRODUZEM CALOR EXCESSIVO. SEM NECESSIDADE DE TROCA SUCESSIVA DE INSTRUMENTOS COMO OCORRE EM OUTROS SISTEMAS E QUE PROPORCIONA EXCELENTE LISURA E ALTO BRILHO DE MODO PRÁTICO E RÁPIDO. O GRAU DE ABRASÃO DAS PONTAS ENHANCE DEPENDE EXCLUSIVAMENTE DA PRESSÃO APLICADA SOBRE AS RESTAURAÇÕES. (EMBALAGEM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7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PONTAS SORTIDAS)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R$ 195,24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SELANTE, TIPO PARA FÓSSULAS E FISSURAS, CARACTERÍSTICA ADICIONAL FOTOPOLIMERIZÁVEL, COMPONENTES COM ÁCIDO, COMPONENTE ADICIONAL FLÚOR. MARCA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REFERÊNCIA 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DENTSPLY.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R$ 64,79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TIRA ABRASIVA - USO ODONTOLÓGICO, MATERIAL POLIÉSTER + ÓXIDO DE ALUMÍNIO, TIPO CENTRO NEUTRO, COMPRIMENTO CERCA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170MM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LARGURA CERCA DE 4, TIPO USO DESCARTÁVEL. (EMBALAGEM 150UND)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R$ 94,00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TIRA ABRASIVA - USO ODONTOLÓGICO, MATERIAL AÇO INOXIDÁVEL + ÓXIDO DE ALUMÍNIO, COMPRIMENTO CERCA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15CM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, DESCARTÁVEL.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MARCA DE REFERÊNCIA: MICRODONT, ORALTECH (EMBALAGEM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R$ 21,26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MATRIZ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POLIESTER TRANSPARENTE, TIPO:PRÉ-CONTORNADA COM SISTEMA DE FIXAÇÃO INTEGRADO, APLICAÇÃO:DENTES POSTERIORES (MOLARES), CARACTERÍSTICAS ADICIONAIS:DISPENSA PORTA-MATRIZ, CLASSE II DE RESINA FOTOPOLIMERIZAVEL (EMBALAGEM  COM 20 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R$ 141,28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MATRIZ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POLIÉSTER, TIPO:PRÉ-CORTADA, FORMATO:FITA, APRESENTAÇÃO: EMBALAGEM-ENVELOPE COM 50 FOLHAS DE 10CM, LARGURA:10 MM, TIPO USO:DESCARTÁVEL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R$ 2,59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CIMENTO DE IONÔMERO DE VIDRO, TIPO RESTAURAÇÃO, ATIVAÇÃO AUTOPOLIMERIZÁVEL, CARACTERÍSTICA ADICIONAL EROSÃO MÁXIMA 0,17 MM, TEMPO DE PRESA MÁXIMO 5 MIN, APRESENTAÇÃO. CONJUNTO COMPLETO COM: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FRASCO DE CIMENTO EM PÓ COM 10G +  1 FRASCO DE LÍQUIDO COM 8G + 1 DOSADOR DE PÓ +1 BLOCO DE ESPATULAÇÃO)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Conjunto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R$ 204,50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24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MATRIZ ODONTOLÓGICA: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MATRIZ TOFFLEMIRE Nº 1, AÇO INOX, 0,05MM DE ESPESSURA, PRÉ-CORTADAS,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PRONTAS PARA USO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USO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ÚNICO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CONTEÚDO DA EMBALAGEM: 12 UNIDADES, REFERÊNCIA: MATRIZ TOFFLEMIRE Nº 1 - SEPTODONT - TDV -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DLA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R$ 9,48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MATRIZ ODONTOLÓGICA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MATERIAL: AÇO INOXIDÁVEL MALEÁVEL TIPO: PRÉ-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CONTORNADA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FORMATO: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SECCIONADA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br/>
              <w:t>INDICADO PARA RESTAURAÇÕES CLASSE II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APRESENTAÇÃO: CONJUNTO COM 50 PEÇAS E 2 GRAMPOS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TIPO USO: DESCARTÁVEL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Conjunto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R$ 248,43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CIMENTO ODONTOLÓGICO, TIPO OBTURADOR PROVISÓRIO, COMPOSIÇÃO COM FLÚOR, ASPECTO FÍSICO PASTA ÚNICA. MARCA DE REFERÊNCIA: VIGODENT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R$ 24,10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CURETA PERIODONTAL,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TIPO:GRACEY, MODELO:Nº 1-2, CARACTERÍSTICAS ADICIONAIS:CABO OCO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R$ 38,38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CURETA PERIODONTAL,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TIPO:GRACEY, MODELO:Nº 3-4, CARACTERÍSTICAS ADICIONAIS:CABO OCO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R$ 27,59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CURETA PERIODONTAL,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TIPO:GRACEY, MODELO:Nº 5-6, CARACTERÍSTICAS ADICIONAIS:CABO OCO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CURETA PERIODONTAL,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TIPO:GRACEY, MODELO:Nº 11-12, CARACTERÍSTICAS ADICIONAIS:CABO OCO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R$ 44,80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CURETA PERIODONTAL,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TIPO:GRACEY, MODELO:Nº 13-14, CARACTERÍSTICAS ADICIONAIS:CABO OCO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R$ 60,00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32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USO ODONTOLÓGICO,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MODELO:HIRSCHFELD, CARACTERÍSTICAS ADICIONAIS:CABO OCO C/ 8 MM, TAMANHO:Nº 5-11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R$ 65,00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PEDRA DE AFIAR CURETAS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APLICAÇÃO: AFIAR CURETAS E/OU GOIVAS. CARACTERÍSTICAS ADICIONAIS: COMPRIMENTO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10CM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. .LARGURA 2,50CM. COR: LARANJA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R$ 113,88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PONTEIRA ULTRASSOM ODONTOLÓGICO. MATERIAL: AÇO INOXIDÁVEL MODELO: PONTA LISA C/ REFRIGERAÇÃO APLICAÇÃO: RASPAGEM / REMOÇÃO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TÁRTARO COMPATIBILIDADE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: ENCAIXE ESPECÍFICO . COMPATÍVEL COM ULTRASSOM COM JATO ALTSONIC JET CERAMIC.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 CARACTERÍSTICAS ADICIONAIS: P/ REGIÃO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SUPRAGENGIVAL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R$ 84,17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PONTEIRA ULTRASSOM ODONTOLÓGICOMATERIAL: AÇO INOXIDÁVEL MODELO: PONTA CURVA C/ REFRIGERAÇÃO APLICAÇÃO: RASPAGEM / REMOÇÃO DE TÁRTARO. COMPATIBILIDADE: ENCAIXE ESPECÍFICO. COMPATÍVEL COM ULTRASSOM COM JATO ALTSONIC JET CERAMIC. CARACTERÍSTICAS ADICIONAIS: P/ REGIÃO INTERPROXIMAL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R$ 114,51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PONTEIRA ULTRASSOM ODONTOLÓGICO MATERIAL: AÇO INOXIDÁVEL MODELO: PONTA CURVA, FINA, C/ REFRIGERAÇÃO APLICAÇÃO: RASPAGEM / REMOÇÃO DE TÁRTARO.  COMPATIBILIDADE: ENCAIXE ESPECÍFICO. COMPATÍVEL COM ULTRASSOM COM JATO ALTSONIC JET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CERAMIC.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CARACTERÍSTICAS ADICIONAIS: P/ REGIÃO SUBGENGIVAL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R$ 167,22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FIO DE SUTURA, MATERIAL NYLON/ POLIAMIDA AZUL MONOFILAMENTADO, DIÂMETRO DO FIO 4-0, COR AZUL, COMPRIMENTO DO FIO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55CM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CARACTERÍSTICAS ADICIONAIS NÃO ABSORVÍVEL, TIPO AGULHA 1/2 CÍRCULO, ESTERILIDADE DESCARTÁVEL, ESTÉRIL. MARCA DE REFERÊNCIA: TECHSUTURE OU SIMILAR. (CAIXA COM 12 UNIDADES).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R$ 214,90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38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BICARBONATO DE SÓDIO, APRESENTAÇÃO: PÓ. 500 G. MARCA DE REFERÊNCIA: MAQUIRA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Frasco 500g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R$ 18,56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ESCOVA DENTAL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ESCOVA DENTAL ADULTO, CABEÇA PEQUENA, CERDAS MACIAS, APARADAS E ARREDONDADAS,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POLIPROPILENO ATÓXICO, MEDINDO APROXIMADAMENTE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17CM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APRESENTAÇÃO: KIT COM ESCOVA EMBALADA EM SAQUINHOS PLASTICOS INDIVIDUAIS COM REFIL DE CREME DENTAL FLUORETADO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600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KIT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R$ 0,90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ESCOVA DENTAL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MATERIAL CABO: PLÁSTICO TIPO CABO: CURTO E ANATÔMICO TIPO CABEÇA: PEQUENO MODELO: MACIO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APLICAÇÃO: INFANTIL.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APRESENTAÇÃO: KIT COM ESCOVA EMBALADA EM SAQUINHOS PLASTICOS INDIVIDUAIS COM REFIL DE CREME DENTAL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FLUORETADO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600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KIT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R$ 2,38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PASTA DIAMANTADA PARA POLIMENTO UNIVERSAL CONTENDO NANO PARTÍCULAS. MARCA REFERÊNCIA: KG SORENSEN, FGM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R$ 34,74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MATRIZ ODONTOLÓGICA, MATERIAL AÇO INOXIDÁVEL, FORMATO FITA, APRESENTAÇÃO ROLO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50CM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LARGURA 5, TIPO USO DESCARTÁVEL.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R$ 1,98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CIMENTO DE IONÔMERO DE VIDRO, TIPO RESTAURAÇÃO, ATIVAÇÃO TRIPLA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PRESA(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FOTOPOLIMERIZÁVEL, AUTOPOLIMERIZÁVEL E REAÇÃO ÁCIDO-BASE DO IONÔMERO DE VIDRO), ASPECTO FÍSICO PÓ + LÍQUIDO, APRESENTAÇÃO CONJUNTO COMPLETO: 1 FRASCO DE CIMENTO EM PÓ +  1 FRASCO DE LÍQUIDO + 1 DOSADOR DE PÓ +1 BLOCO DE ESPATULAÇÃO + COMPONENTE ADICIONAL PRIMER + GLAZER) TEMPO DE PRESA MÁXIMO 5,. MARCA DE REFERÊNCIA: 3M ESPE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Conjunto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R$ 474,65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44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VERNIZ DENTÁRIO, COMPOSIÇÃO C/ FLUORETO DE SÓDIO. EMBALAGEM COM 10 ML. MARCA DE REFRÊNCIA: COLGATE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R$ 221,00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GÁS REFRIGERANTE, APLICAÇÃO TESTE DE VITALIDADE PULPAR, APRESENTAÇÃO CILINDRO DESCARTÁVEL, ELEMENTO BÁSICO PROPANO/BUTANO. MARCA DE REFERÊNCIA: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MAQUIRA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R$ 37,78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PARAMONO CANFORADO LÍQUIDO.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 FRASCO COM 20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ML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R$ 18,39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CIMENTO ODONTOLÓGICO, TIPO ENDODÔNTICO, COMPOSIÇÃO À BASE DE RESINA EPÓXICA, ASPECTO FÍSICO PASTA-PASTA, APRESENTAÇÃO (SERINGA DE CORPO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DUPLO.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UM LADO BASE O OUTRO CATALISADOR)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MARCA DE REFERÊNCIA AH PLUS, SEALER PLUS MK LIFE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R$ 327,55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ENDO Z CARACTERÍSTICAS: BROCA DE ALTA ROTAÇÃO, TRONCO CONICA DE AÇO CARBIDE EM EXTREMIDADE INATIVA. A PARTE INATIVA DA BROCA POSSUI COR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DOURADA.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MARCA DE REFERENCIA: MAILLEFER-DENTISPLY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R$ 23,49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FORMATO:GATES, REFERÊNCIA:REF. 2, COMPRIMENTO:32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R$ 23,65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FORMATO:GATES, REFERÊNCIA:REF. 3, COMPRIMENTO:32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R$ 27,66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FORMATO:GATES, REFERÊNCIA:REF. 4, COMPRIMENTO:32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R$ 16,90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52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EDTA, COMPOSIÇÃO DISSÓDICO, CONCENTRAÇÃO 17%, ASPECTO FÍSICO SOLUÇÃO INTRACANAL. FRASCO COM 20 ML. MARCA DE REFERÊNCIA: MAQUIRA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Frasco 20 ML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R$ 7,43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NIQUEL TITANIO, TRATADA, ROTATORIO E RECIPROCANTE, SENTIDO HORÁRIO, PARA INSTRUMENTAÇÃO.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(COMPRIMENTO), 25,08 AMARELO (DIAMETRO). PRODESIGN S/ EASY. 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R$ 130,65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NIQUEL TITÂNIO, TRATADA, ROTATÓRIO E RECIPROCANTE, SENTIDO HORÁRIO, PARA REFINAR 1/3 APICAL,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(COMPRIMENTO), 15.05 AMARELA (DIÂMETRO), PRODESIGN  S / EASY 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R$ 130,65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NIQUEL TITÂNIO, TRATADA, ROTATÓRIO E RECIPROCANTE, SENTIDO HORÁRIO, PARA REFINAR 1/3 APICAL,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(COMPRIMENTO), 20,06 AZUL (DIÂMETRO), PRODESIGN  S / EASY 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R$ 168,75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NIQUEL TITÂNIO, TRATADA, ROTATÓRIO E RECIPROCANTE, SENTIDO HORÁRIO, PARA REFINAR 1/3 APICAL,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(COMPRIMENTO), 40.03 PRETA (DIÂMETRO), PRODESIGN  S / EASY 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R$ 223,00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NÍQUEL TITÂNIO, TRATADA, ROTATÓRIO E RECIPROCANTE, SENTIDO HORÁRIO, PARA PRÈ-ALARGAMENTO,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(COMPRIMENTO), 30.10 BRANCA (DIÂMETRO). PRODESIGN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S /EASY 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R$ 137,00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NIQUEL TITÂNIO, TRATADA, ROTATÓRIO E RECIPROCANTE, SENTIDO HORÁRIO, PARA PATÊNCIA,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31MM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(COMPRIMENTO) , 25.01 VERMELHA (DIAMETRO). PRODESIGN S /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EASY.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R$ 170,00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NIQUEL TITANIO, TRATADA, ROTATORIO E RECIPROCANTE, SENTIDO HORÁRIO, PARA INSTRUMENTAÇÃO.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 VERMELHA(COMPRIMENTO), 25.05 (DIAMETRO). PRODESIGN LOGIC EASY 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R$ 225,44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60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USO ODONTOLÓGICO, AÇO INOXIDÁVEL, TIPO KERR FLEXÍVEL, 25 MM, DIGITAL, 1ª SÉRIE/15 A 40, C/ CURSOR, CONJUNTO COMPLETO. MARCA DE REFERÊNCIA: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DENTSPLY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OU SIMILAR. (CAIXA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LIMAS)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R$ 22,95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USO ODONTOLÓGICO, AÇO INOXIDÁVEL, TIPO KERR FLEXÍVEL, 25 MM, DIGITAL, 2ª SÉRIE/45 A 80, C/ CURSOR, MARCA DE REFERÊNCIA: DENTSPLY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OU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SIMILAR (CAIXA 6 LIMAS)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R$ 21,91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ENDODÔNTICA DE NIQUEL TITÂNIO, TRATADA, ROTATÓRIO E RECIPROCANTE, SENTIDO HORÁRIO, PARA PATÊNCIA,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(COMPRIMENTO), 25.01 VERMELHA (DIAMETRO). PRODESIGN S / EASY. (CAIXA 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R$ 106,94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LIMA USO ODONTOLÓGICO.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AÇO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INOXIDÁVEL.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25MM. TAMANHO N°15 MODELO: ENDODÔNTICA TIPO “C”. CARACTERÍSTICAS ADICIONAIS: PARA CANAIS ATRÉSICOS. APLICAÇÃO: DIGITAL. COMPONENTES: C/CURSOR. (CAIXA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LIMAS)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R$ 118,49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LIMA USO ODONTOLÓGICO.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AÇO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INOXIDÁVEL.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21MM. TAMANHO N°10. MODELO: ENDODÔNTICA TIPO “C”. CARACTERÍSTICAS ADICIONAIS: PARA CANAIS ATRÉSICOS. APLICAÇÃO: DIGITAL. COMPONENTES: C/CURSOR. (CAIXA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LIMAS)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R$ 122,97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ARCO ODONTOLÓGICO. MATERIAL: PLÁSTICO TIPO: DOBRÁVEL. FORMA: OVALADA. CARACTERÍSTICAS ADICIONAIS: ISOLAMENTO DENTAL ADULTO,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AUTOCLAVÁVEL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R$ 11,71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CONJUNTO USO ODONTOLÓGICO.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CÂNULA. TIPO: ENDODÔNTICO PARA ASPIRAÇÃO. MATERIAL: AÇO INOXIDÁVEL. KIT COMPOSTO POR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ITENS. COMPONENTES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: CÂNULA INTERMEDIÁRIA COMPONENTE ADICIONAL: 03 CÂNULAS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Kit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R$ 71,60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SUGADOR. TIPO: ENDODÔNTICO. MATERIAL: PVC/ POLIPROPILENO. TIPO USO: ESTÉRIL, DESCARTÁVEL (APRESENTAÇÃO: PACOTE COM 20 UNIDADES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)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Pacote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R$ 21,90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68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AGULHA ODONTOLÓGICA. MATERIAL: POLIPROPILENO E AÇO INOXIDÁVEL. APLICAÇÃO: ENDODONTIA. INDICAÇÃO: IRRIGAÇÃO. DIMENSÃO: CERCA DE 30 G X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27 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TIPO PONTA: SEM BISEL, PONTA ROMBA TIPO CÂNULA: CÂNULA ANGULADA ADICIONAL: C/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CURSOR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TIPO CONEXÃO: CONECTOR LUER LOCK OU SLIP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TIPO USO: USO ÚNICO, DESCARTÁVEL .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MARCA DE REFERÊNCIA: NAVITIP. EMBALAGEM COM 20 UNIDADES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R$ 71,82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ISOLANTE - USO ODONTOLÓGICO. COMPOSIÇÃO BÁSICA: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METACRILATO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ASPECTO FÍSICO: RESINA TIXOTRÓPICA. TIPO USO: BARREIRA GENGIVAL. CARACTERÍSTICAS ADICIONAIS: FOTOPOLIMERIZÁVEL APRESENTAÇÃO: SERINGA C/ 3 G.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R$ 19,87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USO ODONTOLÓGICO. MATERIAL: AÇO INOXIDÁVEL MODELO: TIPO KERR FLEXÍVEL COMPRIMENTO: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31 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APLICAÇÃO: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DIGITAL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TAMANHO: 1ª SÉRIE de15 A 40 COMPONENTES: C/ CURSOR APRESENTAÇÃO: CONJUNTO COMPLETO (CAIXA COM 6 UNIDADES)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R$ 23,34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LIMA USO ODONTOLÓGICO. MATERIAL: AÇO INOXIDÁVEL MODELO: TIPO KERR FLEXÍVEL COMPRIMENTO: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31 MM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APLICAÇÃO: DIGITAL TAMANHO: Nº 10. COMPONENTES: C/ CURSOR (CAIXA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UNIDADES)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R$ 15,45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REMOVEDOR USO ODONTOLÓGICO, COMPOSIÇÃO EUCALIPTOL, ASPECTO FÍSICO LÍQUIDO. FRASCO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10ML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. MARCA DE REFERÊNCIA: BIODINAMICA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R$ 11,34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CIMENTO ODONTOLÓGICO, TIPO: ENDODÔNTICO, COMPOSIÇÃO: À BASE DE MTA, ASPECTO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FÍSICO: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PÓ + LÍQUIDO, APRESENTAÇÃO:: EMBALAGEM COM 2 CÁPSULAS DE PÓ E DUAS UNIDADES DE LÍQUIDO (ÁGUA E PLASTIFICANTE) APLICAÇÃO: REPARAÇÃO DE PERFURAÇÕES ENDODÔNTICAS.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R$ 393,00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74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HIPOCLORITO DE SÓDIO DILUÍDO, CONCENTRAÇÃO CONTENDO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A 2,5% DE CLORO ATIVO, FORMA FARMACÊUTICA SOLUÇÃO AQUOSA ESTABILIZADA COM CLORETO DE SÓDIO, CARACTERÍSTICA ADICIONAL FRASCO COM TAMPA ROSQUEÁVEL. GARRAFA COM 1 LITRO. MARCA DE REFERÊNCIA: ASFER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Litro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IODOFÓRMIO, ASPECTO FÍSICO PÓ OU CRISTAL LUSTROSO AMARELO, ODOR DESAGRADÁVEL, FÓRMULA QUÍMICA CHI3 (TRI-IODOMETANO), PESO MOLECULAR 393,73, GRAU DE PUREZA MÍNIMA DE 99%, NÚMERO DE REFERÊNCIA QUÍMICA CAS 75-47-8. MARCA DE REFERÊNCIA: BIODINÂMICA, MAQUIRA OU SIMILAR. FRASCO COM 10G.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R$ 39,55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LENÇOL DE BORRACHA ODONTOLÓGICO, MATERIAL LÁTEX NATURAL, TAMANHO CERCA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14cmX14cm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APLICAÇÃO ISOLAMENTO ABSOLUTO DO CAMPO OPERATÓRIO. MARCA DE REFERÊNCIA: ANGELUS OU SIMILAR. (CAIXA 26UND)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R$ 37,04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PEÇA DE EQUIPAMENTO ODONTOLÓGICO. TIPO GANCHO LABIAL. APLICAÇÃO: USO EM LOCALIZADOR ELETRÔNICO DE ÁPICE DE CANAL DENTÁRIO EM TRATAMENTO DE CANAL. MATERIAL: AÇO INOXIDÁVEL. CARACTERÍSTICAS ADICIONAIS: AUTOCLAVÁVEL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R$ 33,00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ACESSÓRIO PARA RADIOLOGIA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TIPO: POSICIONADOR FILME COMPONENTES: CONJUNTO COMPLETO CARACTERÍSTICAS ADICIONAIS: ATÉ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UNIDADES ESTERILIDADE: AUTOCLAVÁVEL TAMANHO: ADULTO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Conjunto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R$ 91,01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79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CONE ENDODÔNTICO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CONE DE PAPEL ABSORVENTE CALIBRE: Nº 25 COMPRIMENTO: 28 MM APRESENTAÇÃO: CAIXA C/ 180 PONTAS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TIPO: ESTÉRIL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CONE ENDODÔNTICO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CONE DE PAPEL ABSORVENTE CALIBRE: Nº 40 COMPRIMENTO: 28 MM APRESENTAÇÃO: EMBALAGEM C/ 180 PONTAS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TIPO: ESTÉRIL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R$ 39,81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81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CONE ENDODÔNTICO,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ABSORVENTE, MATERIAL:PAPEL, CALIBRE:M, COMPRIMENTO:28 MM, APRESENTAÇÃO:CAIXA 120 PONTAS, ESTERILIDADE:ESTÉRIL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R$ 37,26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CONE ENDODÔNTICO,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ACESSÓRIO, MATERIAL:GUTA-PERCHA, CALIBRE:PM(FM), COMPRIMENTO:28 MM, APRESENTAÇÃO:EMBALAGEM COM 120 PONTAS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R$ 36,00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CONE ENDODÔNTICO,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ACESSÓRIO, MATERIAL:GUTA-PERCHA, CALIBRE:PM(FM), COMPRIMENTO:28 MM, APRESENTAÇÃO:EMBALAGEM COM 120 PONTAS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R$ 40,83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CONE ENDODÔNTICO, TIPO: ACESSÓRIO,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GUTA-PERCHA, COMPRIMENTO:CERCA DE 34 MM.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CALIBRE FM.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APRESENTAÇÃO: CAIXACOM 120 PONTAS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R$ 52,00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GRAMPO USO ODONTOLÓGICO,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 USO:REUTILIZÁVEL, TAMANHO:212L, FINALIDADE:ISOLAMENTO ABSOLUTO DO DENTE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R$ 16,57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GRAMPO USO ODONTOLÓGICO,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 USO:REUTILIZÁVEL, TAMANHO:212R, FINALIDADE:ISOLAMENTO ABSOLUTO DO DENTE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SERINGA PARA MOLDAGEM, CONTENDO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SERINGA, 2 PONTAS APLICADORAS E UMA ESCOVA PARA LIMPEZA. MARCA DE REFERÊNCIA: MAQUIRA, OLIDENTAL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</w:p>
        </w:tc>
        <w:tc>
          <w:tcPr>
            <w:tcW w:w="806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R$ 27,22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88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CIMENTO ODONTOLÓGICO, COMPOSIÇÃO FOSFATO DE ZINCO, ASPECTO FÍSICO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PÓ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R$ 19,35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89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CIMENTO ODONTOLÓGICO, COMPOSIÇÃO FOSFATO DE ZINCO, ASPECTO FÍSICO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LÍQUIDO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R$ 17,80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CIMENTO ODONTOLÓGICO, TIPO RESINOSO, ATIVAÇÃO DUAL, ASPECTO FÍSICO BASE + CATALISADOR, AUTOADESIVO APRESENTAÇÃO CONJUNTO COMPLETO (4,5 a 7g) MARCA DE REFERÊNCIA: DENTSPLY OU SIMILAR. UNIDADE.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R$ 401,67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PONTA MONTADA,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BORRACHA DIAMANTADA/HEXACERAPOL, FORMATO:CILÍNDRICO, COR:VARIADAS, APLICAÇÃO:ACABAMENTO CERÂMICA/POLIMENTO EM PORCELANA, CARACTERÍSTICAS ADICIONAIS:FORNECIMENTO EM KIT COM CORES VARIADAS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R$ 225,00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MANDRIL ODONTOLÓGICO, MATERIAL AÇO INOXIDÁVEL, TIPO CURTO, USO ODONTOLÓGICO, APLICAÇÃO ADAPTAÇÃO DE DISCOS SOB PRESSÂO TIPO POP-ON PARA CONTRA-ÂNGULO.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R$ 29,99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DISCO - USO ODONTOLOGIA, TIPO: LIXA,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POLIÉSTER + ÓXIDO DE  ALUMÍNIO, TIPO FACE:MONOFACE, DIÂMETRO:CERCA DE 1/2 POL, TIPO DO ENCAIXE:ENCAIXE DE ILHÓS P/ MANDRIL DE  PRESSÃO.KIT COM 60 DISCOS SORTIDOS (GRANULAÇÕES: GROSSA, MÉDIA, FINA E EXTRA FINA) + 1 MANDRIL. TIPO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USO: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DESCARTÁVEL. MARCA DE </w:t>
            </w:r>
            <w:proofErr w:type="spellStart"/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REFERêNCIA</w:t>
            </w:r>
            <w:proofErr w:type="spellEnd"/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: TDV PRAXIS OU SOF-LEX 3M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Kit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R$ 334,00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PAPEL CARBONO PARA ARTICULAÇÃO COM UMA FACE PRETA E OUTRA VERMELHA. MARCA DE REFERÊNCIA: ACCU FILM II OU SIMILAR. (ROLO 280 TIRAS)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Rolo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R$ 138,77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CONJUNTO USO ODONTOLÓGICO,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PINCÉIS INTERCAMBIÁVEIS, USO:P/ APLICAÇÃO E ESCULTURA DE RESINA COMPOSTA, MATERIAL:SILICONE E POLICARBONATO, COMPONENTES 1:CABOS, MÍNIMO DE 8 PONTAS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Conjunto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R$ 195,00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96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SILICONA DE ADIÇÃO, CARACTERÍSTICAS AUTO-MISTURA, APLICAÇÃO IMPRESSÕES ODONTOLÓGICAS, KIT COM 01 POTE MASSA DENSA (BASE)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250ML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01 POTE CATALISADOR PARA MASSA DENSA DE 250ML, 01 FLUIDO REGULAR DE 50ML E 01 FLUIDO LEVE DE 50ML E 6 PONTAS APLICADORAS. MARCA DE REFERÊNCIA DFL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Kit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R$ 500,00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SILANO - AGENTE DE ADESÃO, COMPONENTE MONOCOMPONENTE. EMBALAGEM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FRASCO COM 5 ML. MARCA DE REFERÊNCIA: ANGELUS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R$ 39,25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ALGINATO,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TIPO I, APRESENTAÇÃO:PÓ, CARACTERÍSTICAS ADICIONAIS:PRESA RÁPIDA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R$ 88,22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99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ACRÍLICA USO ODONTOLÓGICO,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AUTOPOLIMERIZÁVEL, ASPECTO FÍSICO:PÓ, COR:COM COR FRASCOS DE 25G CADA, COR 66. MARCA DE REFERÊNCIA: DENCRILAY,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GC,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DURALAY OU SIMILARES.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R$ 41,10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RESINA ACRÍLICA, TIPO MONÔMERO METACRILATO DE METILA, ASPECTO FÍSICO LÍQUIDO, USO POLIMENTO QUÍMICO DE PEÇAS ACRÍLICAS. FRASCO COM 120 ML. MARCA DE REFERÊNCIA: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CLÁSSICO,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VIPI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R$ 77,76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PINO - USO ODONTOLÓGICO,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FIBRA DE VIDRO, TIPO:INTRA-RADICULAR, APLICAÇÃO:NÚCLEO INTRA-RADICULAR, CARACTERÍSTICAS ADICIONAIS:DUPLA CONICIDADE E RADIOPACO, DIÂMETRO:1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R$ 79,95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PINO - USO ODONTOLÓGICO, MATERIAL FIBRA DE VIDRO, TIPO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INTRA-RADICULAR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APLICAÇÃO NÚCLEO INTRA-RADICULAR, CARACTERÍSTICAS ADICIONAIS DUPLA CONICIDADE E RADIOPACO, DIÂMETRO 0,5, MARCA DE REFERÊNCIA: ANGELUS OU SIMILAR. (EMBALAGEM 5PINOS)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R$ 69,01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103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PINO - USO ODONTOLÓGICO,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FIBRA DE VIDRO, TIPO:INTRA-RADICULAR, APLICAÇÃO:NÚCLEO INTRA-RADICULAR, CARACTERÍSTICAS ADICIONAIS:DUPLA CONICIDADE E RADIOPACO, DIÂMETRO:2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Embalagem 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R$ 64,67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HEMOSTÁTICO TÓPICO, PRINCÍPIO ATIVO CLORETO DE ALUMÍNIO, ASPECTO FÍSICO LÍQUIDO. FRASCO COM 10 ML. MARCA DE REFERÊNCIA: DENTSPLY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R$ 23,98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FIO RETRATOR GENGIVAL, MATERIAL ALGODÃO TORCIDO, TIPO NÃO IMPREGNADO, ESPESSURA EXTRAFINO (TAMANHO #000), APRESENTAÇÃO EMBALAGEM C/ CERCA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 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, TIPO USO ESTÉRIL / DESCARTÁVEL. FRASCO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244 CM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. MARCA DE REFERÊNCIA: ULTRAPAK OU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SIMILAR.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UNIDADE.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R$ 70,64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HIDRÓXIDO DE CÁLCIO, TIPO CIMENTO, ASPECTO FÍSICO PASTA BASE (13g) + PASTA CATALISADORA (11g), APRESENTAÇÃO CONJUNTO COMPLETO. MARCA DE REFERÊNCIA: DENTSPLY OU SIMILAR. KIT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..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R$ 53,38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CERA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7, APRESENTAÇÃO:CAIXA 18 LÂMINAS, PESO:CERCA DE 220 G, COR:VERMELHA/ROSA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R$ 27,95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ÁCIDO FLUORÍDRICO 10%, ASPECTO FÍSICO LÍQUIDO INCOLOR, ODOR ÁCIDO, PESO MOLECULAR 20,01, FÓRMULA QUÍMICA HF, TEOR DE PUREZA TEOR MÍNIMO DE 40, CARACTERÍSTICA ADICIONAL REAGENTE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P.A.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MARCA REFERÊNCIA: FGM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R$ 21,03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ALUMÍNIO, TIPO:P/ MOLDAGEM, MODELO:PARCIAL POSTERIOR, CARACTERÍSTICAS ADICIONAIS:PERFURADA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R$ 33,90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MODELO:DENTADOS TOTAL, TAMANHO:Nº 2, APLICAÇÃO:SUPERIOR, ADULTO, CARACTERÍSTICAS ADICIONAIS:LISA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R$ 39,78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111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MODELO:DENTADOS TOTAL, TAMANHO:Nº 2, APLICAÇÃO:INFERIOR, ADULTO, CARACTERÍSTICAS ADICIONAIS:LISA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R$ 39,77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MODELO:DENTADOS TOTAL, TAMANHO:Nº 3, APLICAÇÃO:SUPERIOR, ADULTO, CARACTERÍSTICAS ADICIONAIS:LISA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R$ 39,90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MODELO:DENTADOS TOTAL, TAMANHO:Nº 3, APLICAÇÃO:INFERIOR, ADULTO, CARACTERÍSTICAS ADICIONAIS:LISA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R$ 37,89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MODELO:DENTADOS TOTAL, TAMANHO:Nº 4, APLICAÇÃO:SUPERIOR, ADULTO, CARACTERÍSTICAS ADICIONAIS:LISA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R$ 35,11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MODELO:DENTADOS TOTAL, TAMANHO:Nº 4, APLICAÇÃO:INFERIOR, ADULTO, CARACTERÍSTICAS ADICIONAIS:LISA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R$ 31,55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MODELO:DESDENTADOS TOTAL, TAMANHO:Nº 3, APLICAÇÃO:SUPERIOR, CARACTERÍSTICAS ADICIONAIS:PERFURADA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R$ 8,27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MODELO:DESDENTADOS TOTAL, TAMANHO:Nº 3, APLICAÇÃO:INFERIOR, CARACTERÍSTICAS ADICIONAIS:PERFURADA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R$ 8,09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118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MODELO:DESDENTADOS TOTAL, TAMANHO:Nº 4, APLICAÇÃO:SUPERIOR, CARACTERÍSTICAS ADICIONAIS:PERFURADA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R$ 8,62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119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MOLDEIRA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INOXIDÁVEL, TIPO:P/ MOLDAGEM, MODELO:DESDENTADOS TOTAL, TAMANHO:Nº 4, APLICAÇÃO:INFERIOR, CARACTERÍSTICAS ADICIONAIS:PERFURADA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R$ 8,59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FORMATO:PEEZO, REFERÊNCIA:REF. 2, COMPRIMENTO:28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R$ 12,20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FORMATO:PEEZO, REFERÊNCIA:REF. 3, COMPRIMENTO:28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R$ 9,80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FORMATO:PEEZO, REFERÊNCIA:REF. 4, COMPRIMENTO:28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R$ 7,65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FORMATO:PEEZO, REFERÊNCIA:REF. 5, COMPRIMENTO:28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R$ 6,31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VASELINA SOLIDA-FRASCO COM 90G-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EFEITO EMOLIENTE E MELHORA A ELASTICIDADE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R$ 11,66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ESCOVA DE ROBSON, TIPO PONTA CÔNICA, USO CONTRA-ÂNGULO, COR BRANCA.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R$ 2,57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ESCOVA DE ROBSON, TIPO PONTA TAÇA, USO CONTRA-ÂNGULO, COR BRANCA.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R$ 2,50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127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EVIDENCIADOR DENTAL, P/ PLACA BACTERIANA, SOLUÇÃO, FRASCO 10,00 ML, MARCA DE REFERÊNCIA: ANGIE BY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ANGELUS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R$ 22,35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FIO DENTAL, MATERIAL POLIAMIDA, COMPRIMENTO 500m, CARACTERÍSTICAS ADICIONAIS ENCERADO, AROMATIZADO 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EXTRA-FINO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R$ 14,57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HIDRÓXIDO DE CÁLCIO, ASPECTO FÍSICO PÓ OU CRISTAL FINO BRANCO, FÓRMULA QUÍMICA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CA(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OH)2, PESO MOLECULAR 74,09, GRAU DE PUREZA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PUREZA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MÍNIMA DE 95%, CARACTERÍSTICA ADICIONAL REAGENTE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P.A.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, NÚMERO DE REFERÊNCIA QUÍMICA CAS 1305-62-0.FRASCO COM 10 GRAMAS. MARCA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REFERÊNCIA: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BIODINÂMICA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R$ 14,71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FORMOCRESOL, COMPOSIÇÃO FORMALDEÍDO + ORTO-CRESOL, CONCENTRAÇÃO 19% + 35% APROXIMADAMENTE, VEÍCULO EM SOLUÇÃO GLICERINADA. FRASCO COM 10 ML. MARCA DE REFERÊNCIA: MAQUIRA, BIODINÂMICA OU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SIMILAR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R$ 17,49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LIMA USO ODONTOPEDIÁTRICA, TIPO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HEDSTROEN/AÇO, 17 MM, 1ª SÉRIE (15 A 40). MARCA DE REFERÊNCIA: ANGIE BY ANGELUS (CAIXA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LIMAS)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R$ 11,60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PASTA PROFILÁTICA, COMPOSIÇÃO BÁSICA PEDRA POMES, COMPOSIÇÃO LAURIL SULFATO DE SÓDIO, CARACTERÍSTICAS ADICIONAIS COM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FLUOR.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BISNAGA COM 90 GRAMAS. MARCA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REFERÊNCIA: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DENTSPLY, COLTENE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R$ 7,90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PEDRA - POMES, MATERIAL ROCHA MAGNÉTICA, COR BRANCA, ASPECTO FÍSICO PÓ, APLICAÇÃO LIMPEZA DENTAL, USO ODONTOLÓGICO, CARACTERÍSTICAS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ADICIONAIS EXTRAFINO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.  FRASCO COM 100 G. MARCA DE REFERÊNCIA: BIODINÂMICA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Frasco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R$ 12,05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134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PAPEL GRAU CIRÚRGICO, LARGURA 15, COMPRIMENTO 100. (ROLO)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R$ 105,33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PAPEL GRAU CIRÚRGICO, LARGURA 20, COMPRIMENTO 100. (ROLO)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R$ 124,83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PAPEL GRAU CIRÚRGICO, LARGURA 30, COMPRIMENTO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100.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(ROLO)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R$ 197,20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ÓLEO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LUBRIFICANTE 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ÓLEO MINERAL NÃO TÓXICO, DE BAIXA VISCOSIDADE E COM ELEVADO GRAU DE PUREZA. SUA FORMULA PREVINE OXIDAÇÕES E LUBRIFICA AS PARTES MÓVEIS DE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INSTRUMENTOS ODONTOLÓGICOS.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R$ 31,66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PRENDEDOR DE BABADOR OU GUARDANAPO DESCARTAVEL. PRODUZIDO EM AÇO INOXIDÁVEL AISI 420.  TIPO JACARÉ. UTILIZADO PARA PRENDER GUARDANAPOS DE PAPEL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R$ 11,20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139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SUGADOR, MATERIAL RESINA ABS/POLIPROPILENO/PVC, TIPO SANGUE, APRESENTAÇÃO. TIPO USO ESTÉRIL, DESCARTÁVEL. MARCA DE REFERÊNCIA: MAQUIRA OU SIMILAR. (CAIXA COM 20 UNIDADES).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R$ 43,08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FITA PARA AUTOCLAVE, USADA COMO INDICADOR DO PROCESSO DE ESTERELIZAÇÃO A VAPOR EM AUTOCLAVES, 19 MM X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30 M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2 ANOS DE VALIDADE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R$ 9,28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ESPELHO BUCAL Nº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05 DE SUPERFÍCIE PLANA QUE APRESENTE IMAGEM REAL "FRONT SURFACE" MARCA DE REFERÊNCIA: DUFLEX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R$ 12,69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142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ESCOVA ODONTOLÓGICA, MATERIAL AÇO, TIPO USO LIMPEZA BROCAS, APLICAÇÃO INSTRUMENTAL ODONTOLÓGICO, CARACTERÍSTICAS ADICIONAIS CABO PLÁSTICO E CERDAS METÁLICAS.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R$ 14,80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SOLUÇÃO ENZIMÁTICA DETERGENTE COM 50% DE CARGA ENZIMÁTICA DE PROTEINASE E AMILASE EFETIVA, CONCENTRADO PARA DILUIR 10 ML EM 1 LITRO DE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DE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ÁGUA, DESINCROSTANTE DE MATÉRIA ORGÂNICA, COM PH NEUTRO E 100% BIODEGRADÁVEL - APRESENTADO EM FRASCO DE 500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ML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Litro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R$ 44,48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LÂMINA DE BISTURI, MATERIAL AÇO CARBONO OU AÇO INOX, Nº 15C, TIPO DESCARTÁVEL, CARACTERÍSTICAS ADICIONAIS * EMBALADAS INDIVIDUALMENTE E ESTERILIZADAS POR RAIOS GAMA. MARCA DE REFERÊNCIA: SWANN MORTON. EMBALADAS INDIVIDUALMENTE E ESTERILIZADAS POR RAIOS GAMA (CAIXA COM 100UND).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60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R$ 52,42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LÂMINA DE BISTURI ESTÉRIL, DESCARTÁVEL, CONFECCIONADO EM AÇO INOXIDÁVEL DE PRIMEIRA QUALIDADE, ISENTA DE REBARBAS E SINAIS DE OXIDAÇÃO, COM LÂMINA PERFEITAMENTE AFIADA E ADAPTÁVEL AOS CABOS DE BISTURI PADRÃO. EMBALAGEM ALUMINIZADA Nº 15. MARCA DE REFERÊNCIA: SOLIDOR OU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SIMILAR.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(CAIXA COM 100UND).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R$ 35,01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SUTURA CIRÚRGICA NÃO ABSORVÍVEL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 xml:space="preserve">  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DE NYLON 5-0 45 CM, AGULHA TRIANGULAR CORTANTE 1/2 CÍRCULO 1,50 CM. (EMBALAGEM 24UND)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R$ 44,57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LIDOCAÍNA CLORIDRATO, COMPOSIÇÃO ASSOCIADA COM VASOCONSTRITOR, DOSAGEM 2% +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1:100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.000, APRESENTAÇÃO INJETÁVEL. TUBETES DE 1,8 ML. MARCA DE REFERÊNCIA: DFL, DENTSPLY OU SIMILAR. (CAIXA COM 50UND)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R$ 136,82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148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ARTICAÍNA, COMPOSIÇÃO: ASSOCIADA COM EPINEFRINA, CONCENTRAÇÃO: 4% + 1.100.000. FORMA FARMACÊUTICA: SOLUÇÃO INJETÁVEL. (CAIXA COM 50UND)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R$ 230,48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149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HEMOSTÁTICO ABSORVÍVEL, APRESENTAÇÃO ESPONJA, PRINCÍPIO ATIVO COLÁGENO MICROFIBRILAR, DIMENSÕES CERCA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X 5, ESTERILIDADE* DESCARTÁVEL E ESTÉRIL (EMBALAGEM 10UND)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R$ 44,00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CAMPO ESTÉRIL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CIRÚRGICO,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MATERIAL EM TNT. APRESENTAÇÃO CONJUNTO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CONTENDO 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2 TOALHAS DE MÃO; 2 AVENTAIS MANGA LONGA; 1 CAMPO FENESTRADO ; 1 CAMPO DE MESA; 2 PROTETORES DE MAGUE1RA E 1 PROTETOR PARA REFLETOR CIRCULAR.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CONJUNTO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R$ 59,48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  <w:r w:rsidR="00D61844">
              <w:rPr>
                <w:rFonts w:ascii="Calibri" w:eastAsia="Calibri" w:hAnsi="Calibri" w:cs="Times New Roman"/>
                <w:lang w:val="pt-BR"/>
              </w:rPr>
              <w:t>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INDICADOR QUÍMICO, CLASSE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CLASSE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V, TIPO USO INTERNO, TIPO INTEGRADOR, APRESENTAÇÃO TIRA DE PAPEL, CARACTERÍSTICAS ADICIONAIS PARA ESTERILIZAÇÃO A VAPOR. PACOTE COM 250 UNIDADES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PCT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R$ 88,28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  <w:r w:rsidR="00D61844">
              <w:rPr>
                <w:rFonts w:ascii="Calibri" w:eastAsia="Calibri" w:hAnsi="Calibri" w:cs="Times New Roman"/>
                <w:lang w:val="pt-BR"/>
              </w:rPr>
              <w:t>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PINÇA ODONTOLÓGICA, MATERIAL: AÇO INOXIDÁVEL, TAMANHO: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CERCA DE 17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CM, REFERÊNCIA: 317, INDICAÇÃO: CLÍNICA APLICAÇÃO: P. ALGODÃO, ESTERILIDADE: AUTOCLAVÁVEL.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R$ 17,41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  <w:r w:rsidR="00D61844">
              <w:rPr>
                <w:rFonts w:ascii="Calibri" w:eastAsia="Calibri" w:hAnsi="Calibri" w:cs="Times New Roman"/>
                <w:lang w:val="pt-BR"/>
              </w:rPr>
              <w:t>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ESPÁTULA ODONTOLÓGICA,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 COM PONTAS EM TITÂNIO, MODELO:Nº 01, TIPO USO:P/ APLICAÇÃO E ESCULTURA DE RESINA COMPOSTA, CARACTERÍSTICAS ADICIONAIS:DUPLO, CABO C/ SILICONE, ESTERILIZAÇÃO:AUTOCLAVÁVEL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R$ 86,00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  <w:r w:rsidR="00D61844">
              <w:rPr>
                <w:rFonts w:ascii="Calibri" w:eastAsia="Calibri" w:hAnsi="Calibri" w:cs="Times New Roman"/>
                <w:lang w:val="pt-BR"/>
              </w:rPr>
              <w:t>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SONDA ODONTOLÓGICA, MATERIAL AÇO INOXIDÁVEL, TIPO PERIODONTAL, CARACTERÍSTICAS ADICIONAIS MILIMETRADA, MODELO CAROLINA DO NORTE, TIPO CABO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CABO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OCO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R$ 56,97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  <w:r w:rsidR="00D61844">
              <w:rPr>
                <w:rFonts w:ascii="Calibri" w:eastAsia="Calibri" w:hAnsi="Calibri" w:cs="Times New Roman"/>
                <w:lang w:val="pt-BR"/>
              </w:rPr>
              <w:t>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SUGADOR, TIPO SALIVA,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MATERIAL PVC, CARACTERÍSTICAS ADICIONAIS: FLEXÍVEIS. C/ ARAME, TIPO DESCARTÁVEL. (PACOTE 40UND)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Pacote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R$ 13,15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15</w:t>
            </w:r>
            <w:r w:rsidR="00D61844">
              <w:rPr>
                <w:rFonts w:ascii="Calibri" w:eastAsia="Calibri" w:hAnsi="Calibri" w:cs="Times New Roman"/>
                <w:lang w:val="pt-BR"/>
              </w:rPr>
              <w:t>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CANETA ALTA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CORPO EM TITÂNIO, MATERIAL ROLAMENTO:ROLAMENTO CERÂMICA, VELOCIDADE MÁXIMA:VELOCIDADE MÁXIMA MAIOR 400.000 RPM, REFRIGERAÇÃO:3 OU MAIS FUROS, TROCA DE BROCAS:BOTÃO DE PRESSÃO(PB), TIPO CONEXÃO:CONEXÃO 4 FUROS, TIPO CABEÇA:CABEÇA PEQUENA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R$ 498,00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57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CANETA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RELAÇÃO TRANSMISSÃO:TRANSMISSÃO 1:1, TROCA DE BROCA:TRAVA LT/FG, REFRIGERAÇÃO:C/ REFRIGERAÇÃO EXTERNA, TIPO CABEÇA:CABEÇA PEQUENA, APLICAÇÃO:MOTOR PNEUMÁTICO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R$ 489,00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58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CANETA BAIXA ROTAÇÃO. TIPO MICROMOTOR, CONEXÃO BORDEN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2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FUROS, REFRIGERAÇÃO C/ REFRIGERAÇÃO INTERNA, ROTAÇÃO CERCA DE 5.000 A 20.000 RPM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R$ 723,00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59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ACESSÓRIO PARA RADIOLOGIA: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TIPO: PLACA DE FÓSFORO TAMANHO N° 2. USO: PERIAPICAL ADULTO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COMPATÍVEL COM O APARELHO KAVO SCAM EXAM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R$ 642,53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16</w:t>
            </w:r>
            <w:r w:rsidR="00D61844">
              <w:rPr>
                <w:rFonts w:ascii="Calibri" w:eastAsia="Calibri" w:hAnsi="Calibri" w:cs="Times New Roman"/>
                <w:lang w:val="pt-BR"/>
              </w:rPr>
              <w:t>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CABO PARA ESPELHO CABO ESPELHO BUCAL, MATERIAL ALUMÍNIO, CARACTERÍSTICA ADICIONAL COLORIDO, FORMATO REDONDO, TIPO USO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AUTOCLAVÁVEL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R$ 4,20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16</w:t>
            </w:r>
            <w:r w:rsidR="00D61844">
              <w:rPr>
                <w:rFonts w:ascii="Calibri" w:eastAsia="Calibri" w:hAnsi="Calibri" w:cs="Times New Roman"/>
                <w:lang w:val="pt-BR"/>
              </w:rPr>
              <w:t>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DISCO, MATERIAL FELTRO, CARACTERÍSTICAS ADICIONAIS KIT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CONTENDO: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1 MANDRIL P/CONTRA ÂNGULO E DISCOS, APLICAÇÃO ACABAMENTO RESTAURAÇÕES DE RESINA, DIAMETRO DO DISCO, CERCA DE 1,20.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KIT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R$ 110,06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16</w:t>
            </w:r>
            <w:r w:rsidR="00D61844">
              <w:rPr>
                <w:rFonts w:ascii="Calibri" w:eastAsia="Calibri" w:hAnsi="Calibri" w:cs="Times New Roman"/>
                <w:lang w:val="pt-BR"/>
              </w:rPr>
              <w:t>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ACESSÓRIOS - USO ODONTOLÓGICO,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FIBRA ÓPTICA, MATERIAL: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PLÁSTICO 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TAMANHO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1X0.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4MM.APLICAÇÃO:P/ PEÇA DE MÃO, LASERTERAPIA, TIPO: PONTEIRA CONDUTORA DE LUZ.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USO: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DESCARTÁVEL, APRESENTAÇÃO: EMBALAGEM COM 1 FLACONETE COM 10 FIBRAS ÓTICAS + 1 BICO ADAPTADOR. COMPATÍVEL COM APARELHO LASER DUO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R$ 146,47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16</w:t>
            </w:r>
            <w:r w:rsidR="00D61844">
              <w:rPr>
                <w:rFonts w:ascii="Calibri" w:eastAsia="Calibri" w:hAnsi="Calibri" w:cs="Times New Roman"/>
                <w:lang w:val="pt-BR"/>
              </w:rPr>
              <w:t>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BROQUEIRO,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ALUMÍNIO, MODELO:ESTOJO ABERTO, CAPACIDADE:CERCA DE 20 BROCAS, ESTERILIDADE:AUTOCLAVÁVEL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8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R$ 23,97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16</w:t>
            </w:r>
            <w:r w:rsidR="00D61844">
              <w:rPr>
                <w:rFonts w:ascii="Calibri" w:eastAsia="Calibri" w:hAnsi="Calibri" w:cs="Times New Roman"/>
                <w:lang w:val="pt-BR"/>
              </w:rPr>
              <w:t>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ARCO SERRA, MATERIAL: METAL, TAMANHO: PEQUENO, APLICAÇÃO: RECORTE DE TROQUÉIS E AJUSTE DE RESTAURAÇÕES. CARACTERÍSTICAS: KIT COM LÂMINA DE SERRA DE 0.05MM, APROXIMADAMENTE, E LIXA DIAMANTADA. TIPO: AUTOCLAVÁVEL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MARCA DE REFERÊNCIA: KIT ARCO MICROCUT- TDV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4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Kit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R$ 202,86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16</w:t>
            </w:r>
            <w:r w:rsidR="00D61844">
              <w:rPr>
                <w:rFonts w:ascii="Calibri" w:eastAsia="Calibri" w:hAnsi="Calibri" w:cs="Times New Roman"/>
                <w:lang w:val="pt-BR"/>
              </w:rPr>
              <w:t>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 MATERIAL: AÇO INOXIDÁVEL DIAMANTADA, FORMATO: ESFÉRICA, TIPO HASTE: HASTE LONGA, TIPO CORTE: CIRÚRGICA, NUMERAÇÃO AMERICANA: 1012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HL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R$ 3,78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16</w:t>
            </w:r>
            <w:r w:rsidR="00D61844">
              <w:rPr>
                <w:rFonts w:ascii="Calibri" w:eastAsia="Calibri" w:hAnsi="Calibri" w:cs="Times New Roman"/>
                <w:lang w:val="pt-BR"/>
              </w:rPr>
              <w:t>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MATERIAL: AÇO INOXIDÁVEL DIAMANTADA, FORMATO: ESFÉRICA, TIPO HASTE: HASTE REGULAR, TIPO CORTE: CORTE MÉDIO, NUMERAÇÃO AMERICANA: 1012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MARCA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DE REFERÊNCIA: EDENTA, KG SORENSEN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R$ 9,40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67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MATERIAL: AÇO INOXIDÁVEL DIAMANTADA, FORMATO: ESFÉRICA, TIPO HASTE: HASTE REGULAR, TIPO CORTE: MÉDIO, NUMERAÇÃO AMERICANA: 1014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MARCA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DE REFERÊNCIA: EDENTA, KG SORENSEN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R$ 3,35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68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BROCA ALTA ROTAÇÃO MATERIAL: AÇO INOXIDÁVEL DIAMANTADA, FORMATO: ESFÉRICA, TIPO HASTE: HASTE LONGA, TIPO CORTE: CIRÚRGICA, NUMERAÇÃO AMERICANA: 1014 HL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MARCA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DE REFERÊNCIA: EDENTA, KG SORENSEN OU SIMILAR 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R$ 4,40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69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 AÇO INOXIDÁVEL DIAMANTADA, FORMATO ESFÉRICA, TIPO HASTE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HASTE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REGULAR, TIPO CORTE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CORTE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MÉDIO, NUMERAÇÃO AMERICANA 1015. MARCA DE REFERÊNCIA: EDENTA, KG SORENSEN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R$ 4,07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70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BROCA ALTA ROTAÇÃO, MATERIAL: AÇO INOXIDÁVEL DIAMANTADA, FORMATO: ESFÉRICA, TIPO HASTE: HASTE REGULAR, TIPO CORTE: CORTE MÉDIO, NUMERAÇÃO AMERICANA: 1016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MARCA DE REFERÊNCIA: EDENTA, KG SORENSEN OU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SIMILAR</w:t>
            </w:r>
            <w:proofErr w:type="gramEnd"/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R$ 2,89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17</w:t>
            </w:r>
            <w:r w:rsidR="00D61844">
              <w:rPr>
                <w:rFonts w:ascii="Calibri" w:eastAsia="Calibri" w:hAnsi="Calibri" w:cs="Times New Roman"/>
                <w:lang w:val="pt-BR"/>
              </w:rPr>
              <w:t>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BROCA ALTA ROTAÇÃO, MATERIAL: AÇO INOXIDÁVEL DIAMANTADA, FORMATO: ESFÉRICA, TIPO HASTE: HASTE LONGA, TIPO CORTE: CIRÚRGICA, NUMERAÇÃO AMERICANA: 1016 HL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MARCA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DE REFERÊNCIA: EDENTA, KG SORENSEN OU SIMILAR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17</w:t>
            </w:r>
            <w:r w:rsidR="00D61844">
              <w:rPr>
                <w:rFonts w:ascii="Calibri" w:eastAsia="Calibri" w:hAnsi="Calibri" w:cs="Times New Roman"/>
                <w:lang w:val="pt-BR"/>
              </w:rPr>
              <w:t>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 AÇO INOXIDÁVEL DIAMANTADA, FORMATO CHAMA, TIPO HASTE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HASTE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REGULAR, TIPO CORTE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CORTE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MÉDIO, NUMERAÇÃO AMERICANA 3118. MARCA DE REFERÊNCIA: EDENTA, KG SORENSEN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R$ 9,83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17</w:t>
            </w:r>
            <w:r w:rsidR="00D61844">
              <w:rPr>
                <w:rFonts w:ascii="Calibri" w:eastAsia="Calibri" w:hAnsi="Calibri" w:cs="Times New Roman"/>
                <w:lang w:val="pt-BR"/>
              </w:rPr>
              <w:t>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MATERIAL: AÇO INOXIDÁVEL DIAMANTADA, FORMATO: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TRONCO CÔNICA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CARACTERÍSTICA ADICIONAL: TOPO ARREDONDADO, TIPO HASTE: HASTE REGULAR, TIPO CORTE: CORTE MÉDIO, NUMERAÇÃO AMERICANA: 4138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R$ 10,67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17</w:t>
            </w:r>
            <w:r w:rsidR="00D61844">
              <w:rPr>
                <w:rFonts w:ascii="Calibri" w:eastAsia="Calibri" w:hAnsi="Calibri" w:cs="Times New Roman"/>
                <w:lang w:val="pt-BR"/>
              </w:rPr>
              <w:t>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 AÇO INOXIDÁVEL DIAMANTADA, FORMATO CÔNICA, CARACTERÍSTICA ADICIONAL TOPO EM CHAMA, TIPO HASTE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HASTE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REGULAR, TIPO CORTE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CORTE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EXTRA FINO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NUMERAÇÃO AMERICANA 1 REF. 1112FF. MARCA DE REFERÊNCIA: EDENTA, KG SORENSEN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R$ 2,53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17</w:t>
            </w:r>
            <w:r w:rsidR="00D61844">
              <w:rPr>
                <w:rFonts w:ascii="Calibri" w:eastAsia="Calibri" w:hAnsi="Calibri" w:cs="Times New Roman"/>
                <w:lang w:val="pt-BR"/>
              </w:rPr>
              <w:t>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 AÇO INOXIDÁVEL DIAMANTADA, FORMATO CÔNICA, CARACTERÍSTICA ADICIONAL TOPO EM CHAMA, TIPO HASTE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HASTE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REGULAR, TIPO CORTE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CORTE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FINO, NUMERAÇÃO AMERICANA 2200. MARCA DE REFERÊNCIA: EDENTA, KG SORENSEN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R$ 9,37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17</w:t>
            </w:r>
            <w:r w:rsidR="00D61844">
              <w:rPr>
                <w:rFonts w:ascii="Calibri" w:eastAsia="Calibri" w:hAnsi="Calibri" w:cs="Times New Roman"/>
                <w:lang w:val="pt-BR"/>
              </w:rPr>
              <w:t>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MATERIAL: AÇO INOXIDÁVEL DIAMANTADA, FORMATO: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TRONCO CÔNICA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, CARACTERÍSTICA ADICIONAL: TOPO ARREDONDADO, TIPO HASTE: HASTE REGULAR, TIPO CORTE: CORTE FINO, NUMERAÇÃO AMERICANA: 4137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>MARCA DE REFERÊNCIA: EDENTA, KG SORENSEN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R$ 2,28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77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 CARBIDE, FORMATO CILÍNDRICA, CARACTERÍSTICA ADICIONAL TRANSMETAL, TIPO HASTE 25 MM, TIPO CORTE </w:t>
            </w:r>
            <w:proofErr w:type="spellStart"/>
            <w:r w:rsidRPr="000D4458">
              <w:rPr>
                <w:rFonts w:ascii="Calibri" w:eastAsia="Calibri" w:hAnsi="Calibri" w:cs="Times New Roman"/>
                <w:lang w:val="pt-BR"/>
              </w:rPr>
              <w:t>CORTE</w:t>
            </w:r>
            <w:proofErr w:type="spellEnd"/>
            <w:r w:rsidRPr="000D4458">
              <w:rPr>
                <w:rFonts w:ascii="Calibri" w:eastAsia="Calibri" w:hAnsi="Calibri" w:cs="Times New Roman"/>
                <w:lang w:val="pt-BR"/>
              </w:rPr>
              <w:t xml:space="preserve"> GROSSO, PONTA ATIVA 12 MM DIÂMETRO. MARCA DE REFERÊNCIA: KG SORENSEN, MEISINGER, KOMET OU SIMILAR.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R$ 14,95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78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 DIAMANTADA, FORMATO:CÔNICA, CARACTERÍSTICA ADICIONAL:TOPO EM CHAMA, TIPO HASTE:HASTE REGULAR, TIPO CORTE:CORTE FINO, NUMERAÇÃO AMERICANA 1:REF. 1190F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R$ 10,00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79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 DIAMANTADA, FORMATO:TRONCO CÔNICA, CARACTERÍSTICA ADICIONAL:TOPO ARREDONDADO, TIPO HASTE:HASTE REGULAR, TIPO CORTE:CORTE FINO, NUMERAÇÃO AMERICANA 1:REF. 2135F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R$ 14,00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18</w:t>
            </w:r>
            <w:r w:rsidR="00D61844">
              <w:rPr>
                <w:rFonts w:ascii="Calibri" w:eastAsia="Calibri" w:hAnsi="Calibri" w:cs="Times New Roman"/>
                <w:lang w:val="pt-BR"/>
              </w:rPr>
              <w:t>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MATERIAL: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AÇO INOXIDÁVEL DIAMANTADA, FORMATO:PÊRA, TIPO HASTE:HASTE REGULAR, TIPO CORTE:CORTE EXTRA FINO, NUMERAÇÃO AMERICANA 1:REF. 3168FF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40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R$ 13,10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18</w:t>
            </w:r>
            <w:r w:rsidR="00D61844">
              <w:rPr>
                <w:rFonts w:ascii="Calibri" w:eastAsia="Calibri" w:hAnsi="Calibri" w:cs="Times New Roman"/>
                <w:lang w:val="pt-BR"/>
              </w:rPr>
              <w:t>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ALTA ROTAÇÃO, MATERIAL: AÇO INOXIDÁVEL DIAMANTADA,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FORMATO: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CÔNICA, CARACTERÍSTICA ADICIONAL:TOPO EM CHAMA, TIPO HASTE:HASTE REGULAR, TIPO CORTE:CORTE FINO, NUMERAÇÃO AMERICANA 1:REF. 3195F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R$ 4,55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18</w:t>
            </w:r>
            <w:r w:rsidR="00D61844">
              <w:rPr>
                <w:rFonts w:ascii="Calibri" w:eastAsia="Calibri" w:hAnsi="Calibri" w:cs="Times New Roman"/>
                <w:lang w:val="pt-BR"/>
              </w:rPr>
              <w:t>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FORMATO:ESFÉRICA, CARACTERÍSTICA ADICIONAL:CIRÚRGICA, TIPO CORTE:CORTE REGULAR, TIPO HASTE:HASTE LONGA, REFERÊNCIA:REF. 3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R$ 4,61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18</w:t>
            </w:r>
            <w:r w:rsidR="00D61844">
              <w:rPr>
                <w:rFonts w:ascii="Calibri" w:eastAsia="Calibri" w:hAnsi="Calibri" w:cs="Times New Roman"/>
                <w:lang w:val="pt-BR"/>
              </w:rPr>
              <w:t>3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FORMATO:ESFÉRICA, CARACTERÍSTICA ADICIONAL:CIRÚRGICA, TIPO CORTE:CORTE REGULAR, TIPO HASTE:HASTE LONGA, REFERÊNCIA:REF. 4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R$ 12,02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18</w:t>
            </w:r>
            <w:r w:rsidR="00D61844">
              <w:rPr>
                <w:rFonts w:ascii="Calibri" w:eastAsia="Calibri" w:hAnsi="Calibri" w:cs="Times New Roman"/>
                <w:lang w:val="pt-BR"/>
              </w:rPr>
              <w:t>4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COMUM, FORMATO:ESFÉRICA, TIPO CORTE:CORTE MÉDIO, TIPO HASTE:HASTE REGULAR, REFERÊNCIA:REF. 3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R$ 5,96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18</w:t>
            </w:r>
            <w:r w:rsidR="00D61844">
              <w:rPr>
                <w:rFonts w:ascii="Calibri" w:eastAsia="Calibri" w:hAnsi="Calibri" w:cs="Times New Roman"/>
                <w:lang w:val="pt-BR"/>
              </w:rPr>
              <w:t>5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COMUM, FORMATO:ESFÉRICA, TIPO CORTE:CORTE MÉDIO, TIPO HASTE:HASTE REGULAR, REFERÊNCIA:REF. 4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R$ 5,87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18</w:t>
            </w:r>
            <w:r w:rsidR="00D61844">
              <w:rPr>
                <w:rFonts w:ascii="Calibri" w:eastAsia="Calibri" w:hAnsi="Calibri" w:cs="Times New Roman"/>
                <w:lang w:val="pt-BR"/>
              </w:rPr>
              <w:t>6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COMUM, FORMATO:ESFÉRICA, TIPO CORTE:CORTE MÉDIO, TIPO HASTE:HASTE REGULAR, REFERÊNCIA:REF. 6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30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R$ 4,46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87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INOXIDÁVEL, FORMATO:ESPIRAL, CARACTERÍSTICA ADICIONAL:LENTULO, COMPRIMENTO:CERCA DE 21 MM, DIÂMETRO:0,25, 0,30, 0,35, 0,40 MM, APRESENTAÇÃO:CAIXA C/ 4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6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caixa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R$ 28,86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88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BROCA BAIXA ROTAÇÃO,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TIPO: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CONTRA ÂNGULO, MATERIAL:AÇO CARBONO, FORMATO:ESFÉRICA, CARACTERÍSTICA ADICIONAL:LONG NECK, REFERÊNCIA:REF. 205, COMPRIMENTO:28 MM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15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R$ 32,66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89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PEÇAS - EQUIPAMENTO ODONTOLÓGICO, MATERIAL: PLÁSTICO, TIPO: SUPORTE ADAPTADOR,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APLICAÇÃO: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SUGADOR DE CADEIRA ODONTOLÓGICA E DE BOMBA À VÁCUO.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  <w:proofErr w:type="gramEnd"/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R$ 22,60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</w:t>
            </w:r>
            <w:r w:rsidR="00D61844">
              <w:rPr>
                <w:rFonts w:ascii="Calibri" w:eastAsia="Calibri" w:hAnsi="Calibri" w:cs="Times New Roman"/>
                <w:lang w:val="pt-BR"/>
              </w:rPr>
              <w:t>90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 xml:space="preserve">AGULHA, TIPO AGULHA GENGIVAL, TAMANHO 30G CURTA, MATERIAL CORPO EM AÇO INÓX SILICONIZADO, TIPO PONTA BISEL TRIFACETADO, TIPO CONEXÃO ADAPTÁVEL À SERINGA CARPULE, CARACTERÍSTICAS ADICIONAIS: PROTETOR PLÁSTICO, USO ESTÉRIL, DESCARTÁVEL, MARCA DE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REFERÊNCIA: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TERUMO, NOVA DFL OU SIMILAR. (CAIXA COM 100UND)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50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Embalagem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R$ 50,98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lastRenderedPageBreak/>
              <w:t>19</w:t>
            </w:r>
            <w:r w:rsidR="00D61844">
              <w:rPr>
                <w:rFonts w:ascii="Calibri" w:eastAsia="Calibri" w:hAnsi="Calibri" w:cs="Times New Roman"/>
                <w:lang w:val="pt-BR"/>
              </w:rPr>
              <w:t>1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ALGODÃO. ROLETE. FORMATO CILÍNDRICO. USO ODONTOLÓGICO. NÃO ESTÉRIL. DESCARTÁVEL. PACOTE COM 100 UNIDADES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120</w:t>
            </w:r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Pacote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R$ 3,45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  <w:tr w:rsidR="00B119AA" w:rsidRPr="000D4458" w:rsidTr="00B119AA">
        <w:trPr>
          <w:cantSplit/>
          <w:trHeight w:val="1594"/>
        </w:trPr>
        <w:tc>
          <w:tcPr>
            <w:tcW w:w="690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19</w:t>
            </w:r>
            <w:r w:rsidR="004047CD">
              <w:rPr>
                <w:rFonts w:ascii="Calibri" w:eastAsia="Calibri" w:hAnsi="Calibri" w:cs="Times New Roman"/>
                <w:lang w:val="pt-BR"/>
              </w:rPr>
              <w:t>2</w:t>
            </w:r>
          </w:p>
        </w:tc>
        <w:tc>
          <w:tcPr>
            <w:tcW w:w="3402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PONTEIRA ULTRASSOM ODONTOLÓGICO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MATERIAL: AÇO INOXIDÁVEL </w:t>
            </w:r>
            <w:r w:rsidRPr="000D4458">
              <w:rPr>
                <w:rFonts w:ascii="Calibri" w:eastAsia="Calibri" w:hAnsi="Calibri" w:cs="Times New Roman"/>
                <w:lang w:val="pt-BR"/>
              </w:rPr>
              <w:br/>
              <w:t xml:space="preserve">MODELO: PARA REMOÇÃO DE NÚCLEOS </w:t>
            </w: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METÁLICOS COMPATIBILIDADE</w:t>
            </w:r>
            <w:proofErr w:type="gramEnd"/>
            <w:r w:rsidRPr="000D4458">
              <w:rPr>
                <w:rFonts w:ascii="Calibri" w:eastAsia="Calibri" w:hAnsi="Calibri" w:cs="Times New Roman"/>
                <w:lang w:val="pt-BR"/>
              </w:rPr>
              <w:t>: ENCAIXE ESPECÍFICO COMPATÍVEL COM ULTRASSOM COM JATO ALTSONIC JET CERAMIC</w:t>
            </w:r>
          </w:p>
        </w:tc>
        <w:tc>
          <w:tcPr>
            <w:tcW w:w="954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  <w:tc>
          <w:tcPr>
            <w:tcW w:w="635" w:type="dxa"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proofErr w:type="gramStart"/>
            <w:r w:rsidRPr="000D4458">
              <w:rPr>
                <w:rFonts w:ascii="Calibri" w:eastAsia="Calibri" w:hAnsi="Calibri" w:cs="Times New Roman"/>
                <w:lang w:val="pt-BR"/>
              </w:rPr>
              <w:t>5</w:t>
            </w:r>
            <w:proofErr w:type="gramEnd"/>
          </w:p>
        </w:tc>
        <w:tc>
          <w:tcPr>
            <w:tcW w:w="806" w:type="dxa"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Unidade</w:t>
            </w:r>
          </w:p>
        </w:tc>
        <w:tc>
          <w:tcPr>
            <w:tcW w:w="1134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  <w:r w:rsidRPr="000D4458">
              <w:rPr>
                <w:rFonts w:ascii="Calibri" w:eastAsia="Calibri" w:hAnsi="Calibri" w:cs="Times New Roman"/>
                <w:lang w:val="pt-BR"/>
              </w:rPr>
              <w:t>R$ 148,50</w:t>
            </w:r>
          </w:p>
        </w:tc>
        <w:tc>
          <w:tcPr>
            <w:tcW w:w="1099" w:type="dxa"/>
            <w:noWrap/>
            <w:hideMark/>
          </w:tcPr>
          <w:p w:rsidR="00B119AA" w:rsidRPr="000D4458" w:rsidRDefault="00B119AA" w:rsidP="000D4458">
            <w:pPr>
              <w:widowControl/>
              <w:autoSpaceDE/>
              <w:autoSpaceDN/>
              <w:rPr>
                <w:rFonts w:ascii="Calibri" w:eastAsia="Calibri" w:hAnsi="Calibri" w:cs="Times New Roman"/>
                <w:lang w:val="pt-BR"/>
              </w:rPr>
            </w:pPr>
          </w:p>
        </w:tc>
      </w:tr>
    </w:tbl>
    <w:p w:rsidR="000D4458" w:rsidRDefault="000D4458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4458" w:rsidRDefault="000D4458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4458" w:rsidRDefault="000D4458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4458" w:rsidRPr="009B29C9" w:rsidRDefault="000D4458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9B29C9" w:rsidRDefault="009B29C9" w:rsidP="009B29C9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063028">
      <w:pPr>
        <w:pStyle w:val="Ttulo1"/>
        <w:ind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lastRenderedPageBreak/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29C9" w:rsidRPr="009B29C9" w:rsidSect="00443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F24"/>
    <w:multiLevelType w:val="hybridMultilevel"/>
    <w:tmpl w:val="23024FC4"/>
    <w:lvl w:ilvl="0" w:tplc="0416000F">
      <w:start w:val="1"/>
      <w:numFmt w:val="decimal"/>
      <w:lvlText w:val="%1."/>
      <w:lvlJc w:val="left"/>
      <w:pPr>
        <w:ind w:left="513" w:hanging="360"/>
      </w:pPr>
    </w:lvl>
    <w:lvl w:ilvl="1" w:tplc="04160019" w:tentative="1">
      <w:start w:val="1"/>
      <w:numFmt w:val="lowerLetter"/>
      <w:lvlText w:val="%2."/>
      <w:lvlJc w:val="left"/>
      <w:pPr>
        <w:ind w:left="1233" w:hanging="360"/>
      </w:pPr>
    </w:lvl>
    <w:lvl w:ilvl="2" w:tplc="0416001B" w:tentative="1">
      <w:start w:val="1"/>
      <w:numFmt w:val="lowerRoman"/>
      <w:lvlText w:val="%3."/>
      <w:lvlJc w:val="right"/>
      <w:pPr>
        <w:ind w:left="1953" w:hanging="180"/>
      </w:pPr>
    </w:lvl>
    <w:lvl w:ilvl="3" w:tplc="0416000F" w:tentative="1">
      <w:start w:val="1"/>
      <w:numFmt w:val="decimal"/>
      <w:lvlText w:val="%4."/>
      <w:lvlJc w:val="left"/>
      <w:pPr>
        <w:ind w:left="2673" w:hanging="360"/>
      </w:pPr>
    </w:lvl>
    <w:lvl w:ilvl="4" w:tplc="04160019" w:tentative="1">
      <w:start w:val="1"/>
      <w:numFmt w:val="lowerLetter"/>
      <w:lvlText w:val="%5."/>
      <w:lvlJc w:val="left"/>
      <w:pPr>
        <w:ind w:left="3393" w:hanging="360"/>
      </w:pPr>
    </w:lvl>
    <w:lvl w:ilvl="5" w:tplc="0416001B" w:tentative="1">
      <w:start w:val="1"/>
      <w:numFmt w:val="lowerRoman"/>
      <w:lvlText w:val="%6."/>
      <w:lvlJc w:val="right"/>
      <w:pPr>
        <w:ind w:left="4113" w:hanging="180"/>
      </w:pPr>
    </w:lvl>
    <w:lvl w:ilvl="6" w:tplc="0416000F" w:tentative="1">
      <w:start w:val="1"/>
      <w:numFmt w:val="decimal"/>
      <w:lvlText w:val="%7."/>
      <w:lvlJc w:val="left"/>
      <w:pPr>
        <w:ind w:left="4833" w:hanging="360"/>
      </w:pPr>
    </w:lvl>
    <w:lvl w:ilvl="7" w:tplc="04160019" w:tentative="1">
      <w:start w:val="1"/>
      <w:numFmt w:val="lowerLetter"/>
      <w:lvlText w:val="%8."/>
      <w:lvlJc w:val="left"/>
      <w:pPr>
        <w:ind w:left="5553" w:hanging="360"/>
      </w:pPr>
    </w:lvl>
    <w:lvl w:ilvl="8" w:tplc="0416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>
    <w:nsid w:val="1D5C100D"/>
    <w:multiLevelType w:val="multilevel"/>
    <w:tmpl w:val="3366514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8062E0"/>
    <w:multiLevelType w:val="hybridMultilevel"/>
    <w:tmpl w:val="90B88CD8"/>
    <w:lvl w:ilvl="0" w:tplc="1DE432F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9C9"/>
    <w:rsid w:val="00004762"/>
    <w:rsid w:val="00007DD4"/>
    <w:rsid w:val="00063028"/>
    <w:rsid w:val="000D4458"/>
    <w:rsid w:val="001211BF"/>
    <w:rsid w:val="001B15FC"/>
    <w:rsid w:val="00335C57"/>
    <w:rsid w:val="003F6C9B"/>
    <w:rsid w:val="0040311F"/>
    <w:rsid w:val="004047CD"/>
    <w:rsid w:val="004435E8"/>
    <w:rsid w:val="004A5A10"/>
    <w:rsid w:val="00610DA6"/>
    <w:rsid w:val="00794A9E"/>
    <w:rsid w:val="00865C7A"/>
    <w:rsid w:val="00884F92"/>
    <w:rsid w:val="0097044A"/>
    <w:rsid w:val="009B29C9"/>
    <w:rsid w:val="00B119AA"/>
    <w:rsid w:val="00B22D23"/>
    <w:rsid w:val="00D6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4458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  <w:style w:type="numbering" w:customStyle="1" w:styleId="Semlista1">
    <w:name w:val="Sem lista1"/>
    <w:next w:val="Semlista"/>
    <w:uiPriority w:val="99"/>
    <w:semiHidden/>
    <w:unhideWhenUsed/>
    <w:rsid w:val="000D4458"/>
  </w:style>
  <w:style w:type="table" w:styleId="Tabelacomgrade">
    <w:name w:val="Table Grid"/>
    <w:basedOn w:val="Tabelanormal"/>
    <w:uiPriority w:val="59"/>
    <w:rsid w:val="000D44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next w:val="Normal"/>
    <w:link w:val="Nivel1Char"/>
    <w:qFormat/>
    <w:rsid w:val="000D4458"/>
    <w:pPr>
      <w:keepNext/>
      <w:keepLines/>
      <w:widowControl/>
      <w:numPr>
        <w:numId w:val="3"/>
      </w:numPr>
      <w:autoSpaceDE/>
      <w:autoSpaceDN/>
      <w:spacing w:before="480" w:after="120" w:line="276" w:lineRule="auto"/>
      <w:jc w:val="both"/>
    </w:pPr>
    <w:rPr>
      <w:rFonts w:eastAsia="Times New Roman" w:cs="Times New Roman"/>
      <w:bCs w:val="0"/>
      <w:color w:val="000000"/>
      <w:lang w:eastAsia="pt-BR"/>
    </w:rPr>
  </w:style>
  <w:style w:type="character" w:customStyle="1" w:styleId="Nivel1Char">
    <w:name w:val="Nivel1 Char"/>
    <w:link w:val="Nivel1"/>
    <w:qFormat/>
    <w:rsid w:val="000D4458"/>
    <w:rPr>
      <w:rFonts w:ascii="Arial" w:eastAsia="Times New Roman" w:hAnsi="Arial" w:cs="Times New Roman"/>
      <w:b/>
      <w:color w:val="000000"/>
      <w:sz w:val="20"/>
      <w:szCs w:val="20"/>
      <w:lang w:eastAsia="pt-BR"/>
    </w:rPr>
  </w:style>
  <w:style w:type="paragraph" w:customStyle="1" w:styleId="Ttulo21">
    <w:name w:val="Título 21"/>
    <w:basedOn w:val="Normal"/>
    <w:next w:val="Normal"/>
    <w:uiPriority w:val="9"/>
    <w:unhideWhenUsed/>
    <w:qFormat/>
    <w:rsid w:val="000D4458"/>
    <w:pPr>
      <w:keepNext/>
      <w:widowControl/>
      <w:autoSpaceDE/>
      <w:autoSpaceDN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pt-BR"/>
    </w:rPr>
  </w:style>
  <w:style w:type="numbering" w:customStyle="1" w:styleId="Semlista2">
    <w:name w:val="Sem lista2"/>
    <w:next w:val="Semlista"/>
    <w:uiPriority w:val="99"/>
    <w:semiHidden/>
    <w:unhideWhenUsed/>
    <w:rsid w:val="000D4458"/>
  </w:style>
  <w:style w:type="character" w:customStyle="1" w:styleId="Ttulo2Char">
    <w:name w:val="Título 2 Char"/>
    <w:basedOn w:val="Fontepargpadro"/>
    <w:link w:val="Ttulo2"/>
    <w:uiPriority w:val="9"/>
    <w:rsid w:val="000D445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SemEspaamento">
    <w:name w:val="No Spacing"/>
    <w:uiPriority w:val="1"/>
    <w:qFormat/>
    <w:rsid w:val="000D44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1">
    <w:name w:val="Título 2 Char1"/>
    <w:basedOn w:val="Fontepargpadro"/>
    <w:link w:val="Ttulo2"/>
    <w:uiPriority w:val="9"/>
    <w:semiHidden/>
    <w:rsid w:val="000D44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9B2FA-852B-40F7-B805-FD0FDBA9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6589</Words>
  <Characters>35582</Characters>
  <Application>Microsoft Office Word</Application>
  <DocSecurity>0</DocSecurity>
  <Lines>296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francisgfbo</cp:lastModifiedBy>
  <cp:revision>3</cp:revision>
  <cp:lastPrinted>2025-02-17T15:23:00Z</cp:lastPrinted>
  <dcterms:created xsi:type="dcterms:W3CDTF">2025-02-17T15:23:00Z</dcterms:created>
  <dcterms:modified xsi:type="dcterms:W3CDTF">2025-02-17T15:25:00Z</dcterms:modified>
</cp:coreProperties>
</file>